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2A02F" w14:textId="77777777" w:rsidR="006F1070" w:rsidRPr="00FB65FC" w:rsidRDefault="006F1070" w:rsidP="00942C3E">
      <w:pPr>
        <w:pStyle w:val="NoSpacing"/>
        <w:ind w:left="810"/>
        <w:jc w:val="both"/>
        <w:rPr>
          <w:rFonts w:ascii="Georgia" w:hAnsi="Georgia" w:cs="Arial"/>
          <w:sz w:val="16"/>
          <w:szCs w:val="16"/>
        </w:rPr>
      </w:pPr>
    </w:p>
    <w:p w14:paraId="6F57FA59" w14:textId="2620A066" w:rsidR="00687BA2" w:rsidRDefault="00FC1D32" w:rsidP="00687BA2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FA5D00">
        <w:rPr>
          <w:rFonts w:ascii="Georgia" w:hAnsi="Georgia"/>
          <w:color w:val="auto"/>
          <w:sz w:val="24"/>
          <w:szCs w:val="24"/>
        </w:rPr>
        <w:t xml:space="preserve">Table __: </w:t>
      </w:r>
      <w:r w:rsidR="009A7524" w:rsidRPr="00FA5D00">
        <w:rPr>
          <w:rFonts w:ascii="Georgia" w:hAnsi="Georgia"/>
          <w:b w:val="0"/>
          <w:color w:val="auto"/>
          <w:sz w:val="24"/>
          <w:szCs w:val="24"/>
        </w:rPr>
        <w:t>Summary of Forecasting Models Used (</w:t>
      </w:r>
      <w:r w:rsidR="00687BA2" w:rsidRPr="00FA5D00">
        <w:rPr>
          <w:rFonts w:ascii="Georgia" w:hAnsi="Georgia"/>
          <w:b w:val="0"/>
          <w:color w:val="auto"/>
          <w:sz w:val="24"/>
          <w:szCs w:val="24"/>
        </w:rPr>
        <w:t>Sample Only</w:t>
      </w:r>
      <w:r w:rsidR="009A7524" w:rsidRPr="00FA5D00">
        <w:rPr>
          <w:rFonts w:ascii="Georgia" w:hAnsi="Georgia"/>
          <w:b w:val="0"/>
          <w:color w:val="auto"/>
          <w:sz w:val="24"/>
          <w:szCs w:val="24"/>
        </w:rPr>
        <w:t>)</w:t>
      </w:r>
    </w:p>
    <w:p w14:paraId="1D4D3417" w14:textId="77777777" w:rsidR="00FA5D00" w:rsidRPr="00FA5D00" w:rsidRDefault="00FA5D00" w:rsidP="00FA5D00"/>
    <w:tbl>
      <w:tblPr>
        <w:tblW w:w="10590" w:type="dxa"/>
        <w:jc w:val="center"/>
        <w:tblLook w:val="04A0" w:firstRow="1" w:lastRow="0" w:firstColumn="1" w:lastColumn="0" w:noHBand="0" w:noVBand="1"/>
      </w:tblPr>
      <w:tblGrid>
        <w:gridCol w:w="1417"/>
        <w:gridCol w:w="1214"/>
        <w:gridCol w:w="1428"/>
        <w:gridCol w:w="1288"/>
        <w:gridCol w:w="331"/>
        <w:gridCol w:w="939"/>
        <w:gridCol w:w="884"/>
        <w:gridCol w:w="1158"/>
        <w:gridCol w:w="1248"/>
        <w:gridCol w:w="1104"/>
      </w:tblGrid>
      <w:tr w:rsidR="00247999" w:rsidRPr="00413B29" w14:paraId="73B73963" w14:textId="77777777" w:rsidTr="008100D3">
        <w:trPr>
          <w:trHeight w:val="225"/>
          <w:tblHeader/>
          <w:jc w:val="center"/>
        </w:trPr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EECE1" w:themeFill="background2"/>
            <w:noWrap/>
            <w:vAlign w:val="center"/>
            <w:hideMark/>
          </w:tcPr>
          <w:p w14:paraId="1D2C08EB" w14:textId="77777777" w:rsidR="00247999" w:rsidRPr="00FA5D00" w:rsidRDefault="00247999" w:rsidP="00687BA2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Parameters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3D5ED818" w14:textId="77777777" w:rsidR="00247999" w:rsidRPr="00FA5D00" w:rsidRDefault="00247999" w:rsidP="00687BA2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Category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A94D773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Forecasting Model</w:t>
            </w:r>
          </w:p>
        </w:tc>
        <w:tc>
          <w:tcPr>
            <w:tcW w:w="3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14:paraId="3B1A429A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Validity Tests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979D01B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Accuracy Test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14:paraId="5131848F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Annual Average Growth Rate</w:t>
            </w:r>
          </w:p>
        </w:tc>
      </w:tr>
      <w:tr w:rsidR="00247999" w:rsidRPr="00791AF2" w14:paraId="1FC6FB96" w14:textId="77777777" w:rsidTr="008100D3">
        <w:trPr>
          <w:trHeight w:val="432"/>
          <w:tblHeader/>
          <w:jc w:val="center"/>
        </w:trPr>
        <w:tc>
          <w:tcPr>
            <w:tcW w:w="117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noWrap/>
            <w:vAlign w:val="center"/>
            <w:hideMark/>
          </w:tcPr>
          <w:p w14:paraId="57218A31" w14:textId="77777777" w:rsidR="00247999" w:rsidRPr="00FA5D00" w:rsidRDefault="00247999" w:rsidP="00721B59">
            <w:pPr>
              <w:rPr>
                <w:rFonts w:ascii="Georgia" w:hAnsi="Georgia" w:cs="Arial"/>
                <w:b/>
                <w:bCs/>
                <w:color w:val="000000"/>
                <w:sz w:val="20"/>
              </w:rPr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3CBF6420" w14:textId="77777777" w:rsidR="00247999" w:rsidRPr="00FA5D00" w:rsidRDefault="00247999" w:rsidP="00721B59">
            <w:pPr>
              <w:rPr>
                <w:rFonts w:ascii="Georgia" w:hAnsi="Georgia" w:cs="Arial"/>
                <w:b/>
                <w:bCs/>
                <w:color w:val="000000"/>
                <w:sz w:val="20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1570EFCD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28AC4C96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Adj. R</w:t>
            </w:r>
            <w:r w:rsidRPr="00FA5D00">
              <w:rPr>
                <w:rFonts w:ascii="Georgia" w:hAnsi="Georgia" w:cs="Arial"/>
                <w:b/>
                <w:bCs/>
                <w:sz w:val="20"/>
                <w:vertAlign w:val="superscript"/>
              </w:rPr>
              <w:t>2</w:t>
            </w:r>
            <w:r w:rsidRPr="00FA5D00"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 w:rsidRPr="00FA5D00">
              <w:rPr>
                <w:rFonts w:ascii="Georgia" w:hAnsi="Georgia" w:cs="Arial"/>
                <w:sz w:val="20"/>
              </w:rPr>
              <w:t>(&gt;0.99/0.8)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14:paraId="7502EA69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t-stat</w:t>
            </w:r>
            <w:r w:rsidRPr="00FA5D00">
              <w:rPr>
                <w:rFonts w:ascii="Georgia" w:hAnsi="Georgia" w:cs="Arial"/>
                <w:sz w:val="20"/>
              </w:rPr>
              <w:t xml:space="preserve"> </w:t>
            </w:r>
          </w:p>
          <w:p w14:paraId="0BE7A8C5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sz w:val="20"/>
              </w:rPr>
              <w:t>(|t| &gt; 2)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51425353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p-value</w:t>
            </w:r>
            <w:r w:rsidRPr="00FA5D00">
              <w:rPr>
                <w:rFonts w:ascii="Georgia" w:hAnsi="Georgia" w:cs="Arial"/>
                <w:sz w:val="20"/>
              </w:rPr>
              <w:t xml:space="preserve"> (&lt;0.1)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883751C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MAPE</w:t>
            </w:r>
            <w:r w:rsidRPr="00FA5D00">
              <w:rPr>
                <w:rFonts w:ascii="Georgia" w:hAnsi="Georgia" w:cs="Arial"/>
                <w:sz w:val="20"/>
              </w:rPr>
              <w:t xml:space="preserve"> (&lt;5%)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6630AAD5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Historical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4168A5D" w14:textId="77777777" w:rsidR="00247999" w:rsidRPr="00FA5D00" w:rsidRDefault="00247999" w:rsidP="009043CA">
            <w:pPr>
              <w:jc w:val="center"/>
              <w:rPr>
                <w:rFonts w:ascii="Georgia" w:hAnsi="Georgia" w:cs="Arial"/>
                <w:b/>
                <w:bCs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sz w:val="20"/>
              </w:rPr>
              <w:t>Forecast</w:t>
            </w:r>
          </w:p>
        </w:tc>
      </w:tr>
      <w:tr w:rsidR="00FB65FC" w:rsidRPr="00791AF2" w14:paraId="4597AA0E" w14:textId="77777777" w:rsidTr="008100D3">
        <w:trPr>
          <w:trHeight w:val="230"/>
          <w:jc w:val="center"/>
        </w:trPr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E6F40" w14:textId="77777777" w:rsidR="00721B59" w:rsidRPr="00FA5D00" w:rsidRDefault="00721B59" w:rsidP="00F31E99">
            <w:pPr>
              <w:rPr>
                <w:rFonts w:ascii="Georgia" w:hAnsi="Georgia" w:cs="Arial"/>
                <w:b/>
                <w:bCs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color w:val="000000"/>
                <w:sz w:val="20"/>
              </w:rPr>
              <w:t>Sales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EC836" w14:textId="77777777" w:rsidR="00721B59" w:rsidRPr="00FA5D00" w:rsidRDefault="00721B59" w:rsidP="00F31E99">
            <w:pPr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Entire System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390EA" w14:textId="77777777" w:rsidR="00721B59" w:rsidRPr="00FA5D00" w:rsidRDefault="00721B59" w:rsidP="00F31E99">
            <w:pPr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 xml:space="preserve">y = a + </w:t>
            </w:r>
            <w:proofErr w:type="spellStart"/>
            <w:r w:rsidRPr="00FA5D00">
              <w:rPr>
                <w:rFonts w:ascii="Georgia" w:hAnsi="Georgia" w:cs="Arial"/>
                <w:color w:val="000000"/>
                <w:sz w:val="20"/>
              </w:rPr>
              <w:t>bt</w:t>
            </w:r>
            <w:proofErr w:type="spellEnd"/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3DEB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0.9995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1634333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i/>
                <w:iCs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i/>
                <w:iCs/>
                <w:color w:val="000000"/>
                <w:sz w:val="20"/>
              </w:rPr>
              <w:t>a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5EBC5" w14:textId="77777777" w:rsidR="00721B59" w:rsidRPr="00FA5D00" w:rsidRDefault="00721B59" w:rsidP="00F31E99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23.0739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2C227" w14:textId="77777777" w:rsidR="00721B59" w:rsidRPr="00FA5D00" w:rsidRDefault="00721B59" w:rsidP="00F31E99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0.0019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26FC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1.70%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8311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11.76%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BDDC6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12.05%</w:t>
            </w:r>
          </w:p>
        </w:tc>
      </w:tr>
      <w:tr w:rsidR="00FB65FC" w:rsidRPr="00791AF2" w14:paraId="58B9DF70" w14:textId="77777777" w:rsidTr="008100D3">
        <w:trPr>
          <w:trHeight w:val="230"/>
          <w:jc w:val="center"/>
        </w:trPr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AC9B" w14:textId="77777777" w:rsidR="00721B59" w:rsidRPr="00FA5D00" w:rsidRDefault="00721B59" w:rsidP="00F31E99">
            <w:pPr>
              <w:rPr>
                <w:rFonts w:ascii="Georgia" w:hAnsi="Georgia" w:cs="Arial"/>
                <w:b/>
                <w:bCs/>
                <w:color w:val="000000"/>
                <w:sz w:val="20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1A821" w14:textId="77777777" w:rsidR="00721B59" w:rsidRPr="00FA5D00" w:rsidRDefault="00721B59" w:rsidP="00F31E99">
            <w:pPr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AA18" w14:textId="77777777" w:rsidR="00721B59" w:rsidRPr="00FA5D00" w:rsidRDefault="00721B59" w:rsidP="00F31E99">
            <w:pPr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25BA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309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41E8FD3A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i/>
                <w:iCs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i/>
                <w:iCs/>
                <w:color w:val="000000"/>
                <w:sz w:val="20"/>
              </w:rPr>
              <w:t>b</w:t>
            </w:r>
          </w:p>
        </w:tc>
        <w:tc>
          <w:tcPr>
            <w:tcW w:w="836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77DCD" w14:textId="77777777" w:rsidR="00721B59" w:rsidRPr="00FA5D00" w:rsidRDefault="00721B59" w:rsidP="00F31E99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9.5624</w:t>
            </w:r>
          </w:p>
        </w:tc>
        <w:tc>
          <w:tcPr>
            <w:tcW w:w="847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1F23F" w14:textId="77777777" w:rsidR="00721B59" w:rsidRPr="00FA5D00" w:rsidRDefault="00721B59" w:rsidP="00F31E99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0.0108</w:t>
            </w:r>
          </w:p>
        </w:tc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72D61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4E1EA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BBBA2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</w:p>
        </w:tc>
      </w:tr>
      <w:tr w:rsidR="00721B59" w:rsidRPr="00791AF2" w14:paraId="6A9B8068" w14:textId="77777777" w:rsidTr="008100D3">
        <w:trPr>
          <w:trHeight w:val="230"/>
          <w:jc w:val="center"/>
        </w:trPr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9E42" w14:textId="77777777" w:rsidR="00721B59" w:rsidRPr="00FA5D00" w:rsidRDefault="00721B59" w:rsidP="00721B59">
            <w:pPr>
              <w:rPr>
                <w:rFonts w:ascii="Georgia" w:hAnsi="Georgia" w:cs="Arial"/>
                <w:b/>
                <w:bCs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color w:val="000000"/>
                <w:sz w:val="20"/>
              </w:rPr>
              <w:t>Demand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2A43" w14:textId="77777777" w:rsidR="00721B59" w:rsidRPr="00FA5D00" w:rsidRDefault="00687BA2" w:rsidP="00721B59">
            <w:pPr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Substation 1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0F8D" w14:textId="77777777" w:rsidR="00721B59" w:rsidRPr="00FA5D00" w:rsidRDefault="00721B59" w:rsidP="009043CA">
            <w:pPr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 xml:space="preserve">y = a + </w:t>
            </w:r>
            <w:proofErr w:type="spellStart"/>
            <w:r w:rsidRPr="00FA5D00">
              <w:rPr>
                <w:rFonts w:ascii="Georgia" w:hAnsi="Georgia" w:cs="Arial"/>
                <w:color w:val="000000"/>
                <w:sz w:val="20"/>
              </w:rPr>
              <w:t>bt</w:t>
            </w:r>
            <w:proofErr w:type="spellEnd"/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06B71" w14:textId="77777777" w:rsidR="00721B59" w:rsidRPr="00FA5D00" w:rsidRDefault="00721B59" w:rsidP="009043CA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0.9994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0D769204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i/>
                <w:iCs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i/>
                <w:iCs/>
                <w:color w:val="000000"/>
                <w:sz w:val="20"/>
              </w:rPr>
              <w:t>a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C4D44" w14:textId="77777777" w:rsidR="00721B59" w:rsidRPr="00FA5D00" w:rsidRDefault="00721B59" w:rsidP="00F31E99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48.9271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CEAD0" w14:textId="77777777" w:rsidR="00721B59" w:rsidRPr="00FA5D00" w:rsidRDefault="00721B59" w:rsidP="00F31E99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0.0000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27D9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1.13%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A7418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10.28%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48266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8.22%</w:t>
            </w:r>
          </w:p>
        </w:tc>
      </w:tr>
      <w:tr w:rsidR="00721B59" w:rsidRPr="00791AF2" w14:paraId="0B6C277C" w14:textId="77777777" w:rsidTr="008100D3">
        <w:trPr>
          <w:trHeight w:val="230"/>
          <w:jc w:val="center"/>
        </w:trPr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A118F" w14:textId="77777777" w:rsidR="009043CA" w:rsidRPr="00FA5D00" w:rsidRDefault="009043CA" w:rsidP="00721B59">
            <w:pPr>
              <w:rPr>
                <w:rFonts w:ascii="Georgia" w:hAnsi="Georgia" w:cs="Arial"/>
                <w:b/>
                <w:bCs/>
                <w:color w:val="000000"/>
                <w:sz w:val="20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9DDA" w14:textId="77777777" w:rsidR="009043CA" w:rsidRPr="00FA5D00" w:rsidRDefault="009043CA" w:rsidP="00721B59">
            <w:pPr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4742F" w14:textId="77777777" w:rsidR="009043CA" w:rsidRPr="00FA5D00" w:rsidRDefault="009043CA" w:rsidP="009043CA">
            <w:pPr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A0D8E" w14:textId="77777777" w:rsidR="009043CA" w:rsidRPr="00FA5D00" w:rsidRDefault="009043CA" w:rsidP="009043CA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309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7D6702A8" w14:textId="77777777" w:rsidR="009043CA" w:rsidRPr="00FA5D00" w:rsidRDefault="009043CA" w:rsidP="009043CA">
            <w:pPr>
              <w:jc w:val="center"/>
              <w:rPr>
                <w:rFonts w:ascii="Georgia" w:hAnsi="Georgia" w:cs="Arial"/>
                <w:i/>
                <w:iCs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i/>
                <w:iCs/>
                <w:color w:val="000000"/>
                <w:sz w:val="20"/>
              </w:rPr>
              <w:t>b</w:t>
            </w:r>
          </w:p>
        </w:tc>
        <w:tc>
          <w:tcPr>
            <w:tcW w:w="836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F3D2" w14:textId="77777777" w:rsidR="009043CA" w:rsidRPr="00FA5D00" w:rsidRDefault="009043CA" w:rsidP="009043CA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9.5624</w:t>
            </w:r>
          </w:p>
        </w:tc>
        <w:tc>
          <w:tcPr>
            <w:tcW w:w="847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FA4D2" w14:textId="77777777" w:rsidR="009043CA" w:rsidRPr="00FA5D00" w:rsidRDefault="009043CA" w:rsidP="009043CA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0.0108</w:t>
            </w:r>
          </w:p>
        </w:tc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C490" w14:textId="77777777" w:rsidR="009043CA" w:rsidRPr="00FA5D00" w:rsidRDefault="009043CA" w:rsidP="009043CA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B8B98" w14:textId="77777777" w:rsidR="009043CA" w:rsidRPr="00FA5D00" w:rsidRDefault="009043CA" w:rsidP="009043CA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4AC4" w14:textId="77777777" w:rsidR="009043CA" w:rsidRPr="00FA5D00" w:rsidRDefault="009043CA" w:rsidP="009043CA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</w:p>
        </w:tc>
      </w:tr>
      <w:tr w:rsidR="00721B59" w:rsidRPr="00791AF2" w14:paraId="78F1709C" w14:textId="77777777" w:rsidTr="008100D3">
        <w:trPr>
          <w:cantSplit/>
          <w:trHeight w:val="230"/>
          <w:jc w:val="center"/>
        </w:trPr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37146" w14:textId="77777777" w:rsidR="00721B59" w:rsidRPr="00FA5D00" w:rsidRDefault="00721B59" w:rsidP="00721B59">
            <w:pPr>
              <w:rPr>
                <w:rFonts w:ascii="Georgia" w:hAnsi="Georgia" w:cs="Arial"/>
                <w:b/>
                <w:bCs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b/>
                <w:bCs/>
                <w:color w:val="000000"/>
                <w:sz w:val="20"/>
              </w:rPr>
              <w:t>No. of Customers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713C" w14:textId="77777777" w:rsidR="00721B59" w:rsidRPr="00FA5D00" w:rsidRDefault="00721B59" w:rsidP="00721B59">
            <w:pPr>
              <w:rPr>
                <w:rFonts w:ascii="Georgia" w:hAnsi="Georgia" w:cs="Arial"/>
                <w:sz w:val="20"/>
              </w:rPr>
            </w:pPr>
            <w:r w:rsidRPr="00FA5D00">
              <w:rPr>
                <w:rFonts w:ascii="Georgia" w:hAnsi="Georgia" w:cs="Arial"/>
                <w:sz w:val="20"/>
              </w:rPr>
              <w:t>Residential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DC65D" w14:textId="77777777" w:rsidR="00721B59" w:rsidRPr="00FA5D00" w:rsidRDefault="00721B59" w:rsidP="00F31E99">
            <w:pPr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 xml:space="preserve">y = a + </w:t>
            </w:r>
            <w:proofErr w:type="spellStart"/>
            <w:r w:rsidRPr="00FA5D00">
              <w:rPr>
                <w:rFonts w:ascii="Georgia" w:hAnsi="Georgia" w:cs="Arial"/>
                <w:color w:val="000000"/>
                <w:sz w:val="20"/>
              </w:rPr>
              <w:t>bt</w:t>
            </w:r>
            <w:proofErr w:type="spellEnd"/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FC723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0.9907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79B74C06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i/>
                <w:iCs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i/>
                <w:iCs/>
                <w:color w:val="000000"/>
                <w:sz w:val="20"/>
              </w:rPr>
              <w:t>a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C78DF" w14:textId="77777777" w:rsidR="00721B59" w:rsidRPr="00FA5D00" w:rsidRDefault="00721B59" w:rsidP="00F31E99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23.1917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dotted" w:sz="4" w:space="0" w:color="7F7F7F" w:themeColor="text1" w:themeTint="8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5ABB3" w14:textId="77777777" w:rsidR="00721B59" w:rsidRPr="00FA5D00" w:rsidRDefault="00721B59" w:rsidP="00F31E99">
            <w:pPr>
              <w:jc w:val="right"/>
              <w:rPr>
                <w:rFonts w:ascii="Georgia" w:hAnsi="Georgia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0.0000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BDB5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2.60%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8DC4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2.04%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56D8" w14:textId="77777777" w:rsidR="00721B59" w:rsidRPr="00FA5D00" w:rsidRDefault="00721B59" w:rsidP="00F31E99">
            <w:pPr>
              <w:jc w:val="center"/>
              <w:rPr>
                <w:rFonts w:ascii="Georgia" w:hAnsi="Georgia" w:cs="Arial"/>
                <w:color w:val="000000"/>
                <w:sz w:val="20"/>
              </w:rPr>
            </w:pPr>
            <w:r w:rsidRPr="00FA5D00">
              <w:rPr>
                <w:rFonts w:ascii="Georgia" w:hAnsi="Georgia" w:cs="Arial"/>
                <w:color w:val="000000"/>
                <w:sz w:val="20"/>
              </w:rPr>
              <w:t>1.91%</w:t>
            </w:r>
          </w:p>
        </w:tc>
      </w:tr>
      <w:tr w:rsidR="00721B59" w:rsidRPr="00791AF2" w14:paraId="41A24EAF" w14:textId="77777777" w:rsidTr="008100D3">
        <w:trPr>
          <w:cantSplit/>
          <w:trHeight w:val="230"/>
          <w:jc w:val="center"/>
        </w:trPr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1033" w14:textId="77777777" w:rsidR="00721B59" w:rsidRPr="00791AF2" w:rsidRDefault="00721B59" w:rsidP="00721B59">
            <w:pPr>
              <w:rPr>
                <w:rFonts w:ascii="Georgia" w:hAnsi="Georg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C545D" w14:textId="77777777" w:rsidR="00721B59" w:rsidRPr="00791AF2" w:rsidRDefault="00721B59" w:rsidP="00721B59">
            <w:pPr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D337A" w14:textId="77777777" w:rsidR="00721B59" w:rsidRPr="00791AF2" w:rsidRDefault="00721B59" w:rsidP="009043CA">
            <w:pPr>
              <w:rPr>
                <w:rFonts w:ascii="Georgia" w:hAnsi="Georgia" w:cs="Arial"/>
                <w:color w:val="000000"/>
                <w:sz w:val="16"/>
                <w:szCs w:val="16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91EF" w14:textId="77777777" w:rsidR="00721B59" w:rsidRPr="00791AF2" w:rsidRDefault="00721B59" w:rsidP="009043CA">
            <w:pPr>
              <w:jc w:val="center"/>
              <w:rPr>
                <w:rFonts w:ascii="Georgia" w:hAnsi="Georgia" w:cs="Arial"/>
                <w:color w:val="000000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dotted" w:sz="4" w:space="0" w:color="7F7F7F" w:themeColor="text1" w:themeTint="80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28B743A9" w14:textId="77777777" w:rsidR="00721B59" w:rsidRPr="00791AF2" w:rsidRDefault="00721B59" w:rsidP="009043CA">
            <w:pPr>
              <w:jc w:val="center"/>
              <w:rPr>
                <w:rFonts w:ascii="Georgia" w:hAnsi="Georgia" w:cs="Arial"/>
                <w:i/>
                <w:iCs/>
                <w:color w:val="000000"/>
                <w:sz w:val="16"/>
                <w:szCs w:val="16"/>
              </w:rPr>
            </w:pPr>
            <w:r w:rsidRPr="00791AF2">
              <w:rPr>
                <w:rFonts w:ascii="Georgia" w:hAnsi="Georgia" w:cs="Arial"/>
                <w:i/>
                <w:iCs/>
                <w:color w:val="000000"/>
                <w:sz w:val="16"/>
                <w:szCs w:val="16"/>
              </w:rPr>
              <w:t>b</w:t>
            </w:r>
          </w:p>
        </w:tc>
        <w:tc>
          <w:tcPr>
            <w:tcW w:w="836" w:type="dxa"/>
            <w:tcBorders>
              <w:top w:val="dotted" w:sz="4" w:space="0" w:color="7F7F7F" w:themeColor="text1" w:themeTint="8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B68F6" w14:textId="77777777" w:rsidR="00721B59" w:rsidRDefault="00721B59" w:rsidP="009043CA">
            <w:pPr>
              <w:jc w:val="right"/>
              <w:rPr>
                <w:rFonts w:ascii="Georgia" w:hAnsi="Georgia"/>
                <w:color w:val="000000"/>
                <w:sz w:val="16"/>
                <w:szCs w:val="16"/>
              </w:rPr>
            </w:pPr>
            <w:r>
              <w:rPr>
                <w:rFonts w:ascii="Georgia" w:hAnsi="Georgia" w:cs="Arial"/>
                <w:color w:val="000000"/>
                <w:sz w:val="16"/>
                <w:szCs w:val="16"/>
              </w:rPr>
              <w:t>14.0337</w:t>
            </w:r>
          </w:p>
        </w:tc>
        <w:tc>
          <w:tcPr>
            <w:tcW w:w="847" w:type="dxa"/>
            <w:tcBorders>
              <w:top w:val="dotted" w:sz="4" w:space="0" w:color="7F7F7F" w:themeColor="text1" w:themeTint="8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6728B" w14:textId="77777777" w:rsidR="00721B59" w:rsidRDefault="00721B59" w:rsidP="009043CA">
            <w:pPr>
              <w:jc w:val="right"/>
              <w:rPr>
                <w:rFonts w:ascii="Georgia" w:hAnsi="Georgia"/>
                <w:color w:val="000000"/>
                <w:sz w:val="16"/>
                <w:szCs w:val="16"/>
              </w:rPr>
            </w:pPr>
            <w:r>
              <w:rPr>
                <w:rFonts w:ascii="Georgia" w:hAnsi="Georgia" w:cs="Arial"/>
                <w:color w:val="000000"/>
                <w:sz w:val="16"/>
                <w:szCs w:val="16"/>
              </w:rPr>
              <w:t>0.0000</w:t>
            </w:r>
          </w:p>
        </w:tc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1BC9" w14:textId="77777777" w:rsidR="00721B59" w:rsidRPr="00791AF2" w:rsidRDefault="00721B59" w:rsidP="009043CA">
            <w:pPr>
              <w:jc w:val="center"/>
              <w:rPr>
                <w:rFonts w:ascii="Georgia" w:hAnsi="Georgia" w:cs="Arial"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A6F6" w14:textId="77777777" w:rsidR="00721B59" w:rsidRPr="00791AF2" w:rsidRDefault="00721B59" w:rsidP="009043CA">
            <w:pPr>
              <w:jc w:val="center"/>
              <w:rPr>
                <w:rFonts w:ascii="Georgia" w:hAnsi="Georgia" w:cs="Arial"/>
                <w:color w:val="000000"/>
                <w:sz w:val="16"/>
                <w:szCs w:val="16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2D5D" w14:textId="77777777" w:rsidR="00721B59" w:rsidRPr="00791AF2" w:rsidRDefault="00721B59" w:rsidP="009043CA">
            <w:pPr>
              <w:jc w:val="center"/>
              <w:rPr>
                <w:rFonts w:ascii="Georgia" w:hAnsi="Georgia" w:cs="Arial"/>
                <w:color w:val="000000"/>
                <w:sz w:val="16"/>
                <w:szCs w:val="16"/>
              </w:rPr>
            </w:pPr>
          </w:p>
        </w:tc>
      </w:tr>
    </w:tbl>
    <w:p w14:paraId="0AB159D5" w14:textId="77777777" w:rsidR="000517F9" w:rsidRPr="000517F9" w:rsidRDefault="000517F9" w:rsidP="00942C3E">
      <w:pPr>
        <w:pStyle w:val="NoSpacing"/>
        <w:ind w:left="810"/>
        <w:jc w:val="both"/>
        <w:rPr>
          <w:rFonts w:ascii="Georgia" w:hAnsi="Georgia" w:cs="Arial"/>
          <w:sz w:val="16"/>
          <w:szCs w:val="16"/>
        </w:rPr>
      </w:pPr>
    </w:p>
    <w:sectPr w:rsidR="000517F9" w:rsidRPr="000517F9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60648" w14:textId="77777777" w:rsidR="003F0253" w:rsidRDefault="003F0253" w:rsidP="00A972F3">
      <w:r>
        <w:separator/>
      </w:r>
    </w:p>
  </w:endnote>
  <w:endnote w:type="continuationSeparator" w:id="0">
    <w:p w14:paraId="1A27B2FC" w14:textId="77777777" w:rsidR="003F0253" w:rsidRDefault="003F0253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3A8F7" w14:textId="77777777" w:rsidR="003F0253" w:rsidRDefault="003F0253" w:rsidP="00A972F3">
      <w:r>
        <w:separator/>
      </w:r>
    </w:p>
  </w:footnote>
  <w:footnote w:type="continuationSeparator" w:id="0">
    <w:p w14:paraId="57914D98" w14:textId="77777777" w:rsidR="003F0253" w:rsidRDefault="003F0253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0CA3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3F0253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E3CF0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3393"/>
    <w:rsid w:val="00F64C63"/>
    <w:rsid w:val="00F912ED"/>
    <w:rsid w:val="00F91ED9"/>
    <w:rsid w:val="00FA5D00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457</Characters>
  <Application>Microsoft Office Word</Application>
  <DocSecurity>0</DocSecurity>
  <Lines>114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Bong</dc:creator>
  <cp:lastModifiedBy>Hazel Vicencio</cp:lastModifiedBy>
  <cp:revision>4</cp:revision>
  <cp:lastPrinted>2019-06-28T05:48:00Z</cp:lastPrinted>
  <dcterms:created xsi:type="dcterms:W3CDTF">2023-10-27T02:44:00Z</dcterms:created>
  <dcterms:modified xsi:type="dcterms:W3CDTF">2023-10-27T06:28:00Z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